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14C" w:rsidRDefault="005318CF" w:rsidP="00A45C26">
      <w:pPr>
        <w:jc w:val="center"/>
        <w:rPr>
          <w:sz w:val="22"/>
          <w:szCs w:val="22"/>
          <w:lang w:val="uk-UA"/>
        </w:rPr>
      </w:pPr>
      <w:r>
        <w:rPr>
          <w:rFonts w:ascii="UkrainianBaltica" w:hAnsi="UkrainianBaltica"/>
          <w:noProof/>
          <w:sz w:val="22"/>
          <w:szCs w:val="22"/>
        </w:rPr>
        <w:drawing>
          <wp:inline distT="0" distB="0" distL="0" distR="0">
            <wp:extent cx="3810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552450"/>
                    </a:xfrm>
                    <a:prstGeom prst="rect">
                      <a:avLst/>
                    </a:prstGeom>
                    <a:noFill/>
                    <a:ln>
                      <a:noFill/>
                    </a:ln>
                  </pic:spPr>
                </pic:pic>
              </a:graphicData>
            </a:graphic>
          </wp:inline>
        </w:drawing>
      </w:r>
    </w:p>
    <w:p w:rsidR="0088114C" w:rsidRDefault="0088114C" w:rsidP="00A45C26">
      <w:pPr>
        <w:jc w:val="center"/>
        <w:rPr>
          <w:rFonts w:ascii="Arial" w:hAnsi="Arial"/>
          <w:b/>
          <w:lang w:val="uk-UA"/>
        </w:rPr>
      </w:pPr>
    </w:p>
    <w:p w:rsidR="0088114C" w:rsidRDefault="0088114C" w:rsidP="00A45C26">
      <w:pPr>
        <w:pStyle w:val="1"/>
        <w:rPr>
          <w:sz w:val="24"/>
          <w:szCs w:val="24"/>
        </w:rPr>
      </w:pPr>
      <w:r>
        <w:rPr>
          <w:sz w:val="24"/>
          <w:szCs w:val="24"/>
        </w:rPr>
        <w:t>УКРАЇНА</w:t>
      </w:r>
    </w:p>
    <w:p w:rsidR="0088114C" w:rsidRDefault="0088114C" w:rsidP="00A45C26">
      <w:pPr>
        <w:pStyle w:val="1"/>
        <w:rPr>
          <w:sz w:val="24"/>
          <w:szCs w:val="24"/>
        </w:rPr>
      </w:pPr>
    </w:p>
    <w:p w:rsidR="0088114C" w:rsidRDefault="0088114C" w:rsidP="00A45C26">
      <w:pPr>
        <w:pStyle w:val="1"/>
        <w:rPr>
          <w:b/>
          <w:sz w:val="28"/>
          <w:szCs w:val="28"/>
        </w:rPr>
      </w:pPr>
      <w:r>
        <w:rPr>
          <w:b/>
          <w:sz w:val="28"/>
          <w:szCs w:val="28"/>
        </w:rPr>
        <w:t>І Ч Н Я Н С Ь К А    М І С Ь К А    Р А Д А</w:t>
      </w:r>
    </w:p>
    <w:p w:rsidR="0088114C" w:rsidRDefault="0088114C" w:rsidP="00A45C26">
      <w:pPr>
        <w:jc w:val="center"/>
        <w:rPr>
          <w:b/>
          <w:lang w:val="uk-UA"/>
        </w:rPr>
      </w:pPr>
    </w:p>
    <w:p w:rsidR="0088114C" w:rsidRDefault="0088114C" w:rsidP="00A45C26">
      <w:pPr>
        <w:pStyle w:val="2"/>
        <w:rPr>
          <w:sz w:val="28"/>
          <w:szCs w:val="28"/>
        </w:rPr>
      </w:pPr>
      <w:r>
        <w:rPr>
          <w:sz w:val="28"/>
          <w:szCs w:val="28"/>
        </w:rPr>
        <w:t>РОЗПОРЯДЖЕННЯ</w:t>
      </w:r>
    </w:p>
    <w:p w:rsidR="0088114C" w:rsidRDefault="0088114C" w:rsidP="00A45C26">
      <w:pPr>
        <w:jc w:val="both"/>
        <w:rPr>
          <w:sz w:val="28"/>
          <w:szCs w:val="28"/>
          <w:lang w:val="uk-UA"/>
        </w:rPr>
      </w:pPr>
    </w:p>
    <w:p w:rsidR="0088114C" w:rsidRPr="00261B24" w:rsidRDefault="00261B24" w:rsidP="00A45C26">
      <w:pPr>
        <w:jc w:val="both"/>
        <w:rPr>
          <w:sz w:val="28"/>
          <w:szCs w:val="28"/>
          <w:lang w:val="uk-UA"/>
        </w:rPr>
      </w:pPr>
      <w:r w:rsidRPr="00261B24">
        <w:rPr>
          <w:sz w:val="28"/>
          <w:szCs w:val="28"/>
          <w:lang w:val="uk-UA"/>
        </w:rPr>
        <w:t>03 вересня</w:t>
      </w:r>
      <w:r w:rsidR="0088114C" w:rsidRPr="00261B24">
        <w:rPr>
          <w:sz w:val="28"/>
          <w:szCs w:val="28"/>
          <w:lang w:val="uk-UA"/>
        </w:rPr>
        <w:t xml:space="preserve">  2021 року           </w:t>
      </w:r>
      <w:r>
        <w:rPr>
          <w:sz w:val="28"/>
          <w:szCs w:val="28"/>
          <w:lang w:val="uk-UA"/>
        </w:rPr>
        <w:t xml:space="preserve">   </w:t>
      </w:r>
      <w:r w:rsidR="0088114C" w:rsidRPr="00261B24">
        <w:rPr>
          <w:sz w:val="28"/>
          <w:szCs w:val="28"/>
          <w:lang w:val="uk-UA"/>
        </w:rPr>
        <w:t xml:space="preserve">  </w:t>
      </w:r>
      <w:r>
        <w:rPr>
          <w:sz w:val="28"/>
          <w:szCs w:val="28"/>
          <w:lang w:val="uk-UA"/>
        </w:rPr>
        <w:t xml:space="preserve">     </w:t>
      </w:r>
      <w:r w:rsidR="00691457">
        <w:rPr>
          <w:sz w:val="28"/>
          <w:szCs w:val="28"/>
          <w:lang w:val="uk-UA"/>
        </w:rPr>
        <w:t xml:space="preserve">  </w:t>
      </w:r>
      <w:r>
        <w:rPr>
          <w:sz w:val="28"/>
          <w:szCs w:val="28"/>
          <w:lang w:val="uk-UA"/>
        </w:rPr>
        <w:t xml:space="preserve">  </w:t>
      </w:r>
      <w:r w:rsidR="0088114C" w:rsidRPr="00261B24">
        <w:rPr>
          <w:sz w:val="28"/>
          <w:szCs w:val="28"/>
          <w:lang w:val="uk-UA"/>
        </w:rPr>
        <w:t xml:space="preserve">м. Ічня                                           </w:t>
      </w:r>
      <w:r w:rsidR="00691457">
        <w:rPr>
          <w:sz w:val="28"/>
          <w:szCs w:val="28"/>
          <w:lang w:val="uk-UA"/>
        </w:rPr>
        <w:t xml:space="preserve">   </w:t>
      </w:r>
      <w:r>
        <w:rPr>
          <w:sz w:val="28"/>
          <w:szCs w:val="28"/>
          <w:lang w:val="uk-UA"/>
        </w:rPr>
        <w:t xml:space="preserve"> </w:t>
      </w:r>
      <w:r w:rsidR="0088114C" w:rsidRPr="00261B24">
        <w:rPr>
          <w:sz w:val="28"/>
          <w:szCs w:val="28"/>
          <w:lang w:val="uk-UA"/>
        </w:rPr>
        <w:t xml:space="preserve"> №</w:t>
      </w:r>
      <w:r w:rsidRPr="00261B24">
        <w:rPr>
          <w:sz w:val="28"/>
          <w:szCs w:val="28"/>
          <w:lang w:val="uk-UA"/>
        </w:rPr>
        <w:t>222</w:t>
      </w:r>
    </w:p>
    <w:p w:rsidR="0088114C" w:rsidRDefault="0088114C" w:rsidP="00A45C26">
      <w:pPr>
        <w:rPr>
          <w:sz w:val="28"/>
          <w:szCs w:val="28"/>
          <w:lang w:val="uk-UA"/>
        </w:rPr>
      </w:pPr>
    </w:p>
    <w:p w:rsidR="0088114C" w:rsidRPr="009278FC" w:rsidRDefault="0088114C" w:rsidP="00A45C26">
      <w:pPr>
        <w:jc w:val="both"/>
        <w:rPr>
          <w:b/>
          <w:i/>
          <w:sz w:val="28"/>
          <w:szCs w:val="28"/>
          <w:lang w:val="uk-UA"/>
        </w:rPr>
      </w:pPr>
      <w:r w:rsidRPr="009278FC">
        <w:rPr>
          <w:b/>
          <w:i/>
          <w:sz w:val="28"/>
          <w:szCs w:val="28"/>
          <w:lang w:val="uk-UA"/>
        </w:rPr>
        <w:t>Про в</w:t>
      </w:r>
      <w:r w:rsidR="009278FC">
        <w:rPr>
          <w:b/>
          <w:i/>
          <w:sz w:val="28"/>
          <w:szCs w:val="28"/>
          <w:lang w:val="uk-UA"/>
        </w:rPr>
        <w:t>иплату одноразової</w:t>
      </w:r>
    </w:p>
    <w:p w:rsidR="0088114C" w:rsidRPr="009278FC" w:rsidRDefault="009278FC" w:rsidP="00A45C26">
      <w:pPr>
        <w:jc w:val="both"/>
        <w:rPr>
          <w:b/>
          <w:i/>
          <w:sz w:val="28"/>
          <w:szCs w:val="28"/>
          <w:lang w:val="uk-UA"/>
        </w:rPr>
      </w:pPr>
      <w:r>
        <w:rPr>
          <w:b/>
          <w:i/>
          <w:sz w:val="28"/>
          <w:szCs w:val="28"/>
          <w:lang w:val="uk-UA"/>
        </w:rPr>
        <w:t>грошової винагороди</w:t>
      </w:r>
      <w:r w:rsidR="0088114C" w:rsidRPr="009278FC">
        <w:rPr>
          <w:b/>
          <w:i/>
          <w:sz w:val="28"/>
          <w:szCs w:val="28"/>
          <w:lang w:val="uk-UA"/>
        </w:rPr>
        <w:t xml:space="preserve"> </w:t>
      </w:r>
    </w:p>
    <w:p w:rsidR="0088114C" w:rsidRPr="009278FC" w:rsidRDefault="0088114C" w:rsidP="00A45C26">
      <w:pPr>
        <w:rPr>
          <w:sz w:val="28"/>
          <w:szCs w:val="28"/>
          <w:lang w:val="uk-UA"/>
        </w:rPr>
      </w:pPr>
    </w:p>
    <w:p w:rsidR="0088114C" w:rsidRPr="009278FC" w:rsidRDefault="0088114C" w:rsidP="00101E7E">
      <w:pPr>
        <w:jc w:val="both"/>
        <w:rPr>
          <w:sz w:val="28"/>
          <w:szCs w:val="28"/>
          <w:lang w:val="uk-UA"/>
        </w:rPr>
      </w:pPr>
      <w:r w:rsidRPr="009278FC">
        <w:rPr>
          <w:sz w:val="28"/>
          <w:szCs w:val="28"/>
          <w:lang w:val="uk-UA"/>
        </w:rPr>
        <w:tab/>
      </w:r>
      <w:r w:rsidR="009278FC">
        <w:rPr>
          <w:sz w:val="28"/>
          <w:szCs w:val="28"/>
          <w:lang w:val="uk-UA"/>
        </w:rPr>
        <w:t>Відповідно до положення про звання «Почесний громадянин міста Ічня» затвердженого рішенням тридцять другої сесії Ічнянської міської ради п’ятого скликання від 22 січня 2010 року із змінами та рішення дванадцятої сесії восьмого скликання №375-</w:t>
      </w:r>
      <w:r w:rsidR="009278FC">
        <w:rPr>
          <w:sz w:val="28"/>
          <w:szCs w:val="28"/>
          <w:lang w:val="en-US"/>
        </w:rPr>
        <w:t>VIII</w:t>
      </w:r>
      <w:r w:rsidR="009278FC" w:rsidRPr="009278FC">
        <w:rPr>
          <w:sz w:val="28"/>
          <w:szCs w:val="28"/>
          <w:lang w:val="uk-UA"/>
        </w:rPr>
        <w:t xml:space="preserve"> в</w:t>
      </w:r>
      <w:r w:rsidR="009278FC">
        <w:rPr>
          <w:sz w:val="28"/>
          <w:szCs w:val="28"/>
          <w:lang w:val="uk-UA"/>
        </w:rPr>
        <w:t>ід 27 серпня 2021 року «Про присвоєння звання «Почесний громадянин міста Ічня»</w:t>
      </w:r>
      <w:r w:rsidRPr="009278FC">
        <w:rPr>
          <w:sz w:val="28"/>
          <w:szCs w:val="28"/>
          <w:lang w:val="uk-UA"/>
        </w:rPr>
        <w:t>:</w:t>
      </w:r>
    </w:p>
    <w:p w:rsidR="0088114C" w:rsidRPr="009278FC" w:rsidRDefault="0088114C" w:rsidP="00101E7E">
      <w:pPr>
        <w:jc w:val="both"/>
        <w:rPr>
          <w:sz w:val="28"/>
          <w:szCs w:val="28"/>
          <w:lang w:val="uk-UA"/>
        </w:rPr>
      </w:pPr>
    </w:p>
    <w:p w:rsidR="0088114C" w:rsidRDefault="009278FC" w:rsidP="00101E7E">
      <w:pPr>
        <w:numPr>
          <w:ilvl w:val="0"/>
          <w:numId w:val="2"/>
        </w:numPr>
        <w:jc w:val="both"/>
        <w:rPr>
          <w:sz w:val="28"/>
          <w:szCs w:val="28"/>
          <w:lang w:val="uk-UA"/>
        </w:rPr>
      </w:pPr>
      <w:r>
        <w:rPr>
          <w:sz w:val="28"/>
          <w:szCs w:val="28"/>
          <w:lang w:val="uk-UA"/>
        </w:rPr>
        <w:t>Виплатити одноразову грошову винагороду у розмірі 3-х мінімальних зарплат (3*6000,00=18000,00) грн.:</w:t>
      </w:r>
    </w:p>
    <w:p w:rsidR="00945433" w:rsidRPr="007F79BE" w:rsidRDefault="00945433" w:rsidP="00945433">
      <w:pPr>
        <w:pStyle w:val="a4"/>
        <w:numPr>
          <w:ilvl w:val="0"/>
          <w:numId w:val="3"/>
        </w:numPr>
        <w:jc w:val="both"/>
        <w:rPr>
          <w:sz w:val="28"/>
          <w:szCs w:val="28"/>
          <w:lang w:val="uk-UA"/>
        </w:rPr>
      </w:pPr>
      <w:r w:rsidRPr="007F79BE">
        <w:rPr>
          <w:sz w:val="28"/>
          <w:szCs w:val="28"/>
          <w:lang w:val="uk-UA"/>
        </w:rPr>
        <w:t xml:space="preserve">Петраускене Галині Миколаївні (дружині </w:t>
      </w:r>
      <w:proofErr w:type="spellStart"/>
      <w:r w:rsidR="009278FC" w:rsidRPr="007F79BE">
        <w:rPr>
          <w:sz w:val="28"/>
          <w:szCs w:val="28"/>
          <w:lang w:val="uk-UA"/>
        </w:rPr>
        <w:t>Петраускас</w:t>
      </w:r>
      <w:r w:rsidRPr="007F79BE">
        <w:rPr>
          <w:sz w:val="28"/>
          <w:szCs w:val="28"/>
          <w:lang w:val="uk-UA"/>
        </w:rPr>
        <w:t>а</w:t>
      </w:r>
      <w:proofErr w:type="spellEnd"/>
      <w:r w:rsidR="009278FC" w:rsidRPr="007F79BE">
        <w:rPr>
          <w:sz w:val="28"/>
          <w:szCs w:val="28"/>
          <w:lang w:val="uk-UA"/>
        </w:rPr>
        <w:t xml:space="preserve"> Сергі</w:t>
      </w:r>
      <w:r w:rsidRPr="007F79BE">
        <w:rPr>
          <w:sz w:val="28"/>
          <w:szCs w:val="28"/>
          <w:lang w:val="uk-UA"/>
        </w:rPr>
        <w:t>я</w:t>
      </w:r>
      <w:r w:rsidR="009278FC" w:rsidRPr="007F79BE">
        <w:rPr>
          <w:sz w:val="28"/>
          <w:szCs w:val="28"/>
          <w:lang w:val="uk-UA"/>
        </w:rPr>
        <w:t xml:space="preserve"> </w:t>
      </w:r>
      <w:proofErr w:type="spellStart"/>
      <w:r w:rsidR="009278FC" w:rsidRPr="007F79BE">
        <w:rPr>
          <w:sz w:val="28"/>
          <w:szCs w:val="28"/>
          <w:lang w:val="uk-UA"/>
        </w:rPr>
        <w:t>Сігітасович</w:t>
      </w:r>
      <w:r w:rsidRPr="007F79BE">
        <w:rPr>
          <w:sz w:val="28"/>
          <w:szCs w:val="28"/>
          <w:lang w:val="uk-UA"/>
        </w:rPr>
        <w:t>а</w:t>
      </w:r>
      <w:proofErr w:type="spellEnd"/>
      <w:r w:rsidRPr="007F79BE">
        <w:rPr>
          <w:sz w:val="28"/>
          <w:szCs w:val="28"/>
          <w:lang w:val="uk-UA"/>
        </w:rPr>
        <w:t>, учасника російсько-української війни в зоні АТО/ООС на сході України, який загинув 22 лютого 2021-го року внаслідок обстрілу українських позицій з протитанкового гранатомету в районі шахти «</w:t>
      </w:r>
      <w:proofErr w:type="spellStart"/>
      <w:r w:rsidRPr="007F79BE">
        <w:rPr>
          <w:sz w:val="28"/>
          <w:szCs w:val="28"/>
          <w:lang w:val="uk-UA"/>
        </w:rPr>
        <w:t>Бутівка</w:t>
      </w:r>
      <w:proofErr w:type="spellEnd"/>
      <w:r w:rsidRPr="007F79BE">
        <w:rPr>
          <w:sz w:val="28"/>
          <w:szCs w:val="28"/>
          <w:lang w:val="uk-UA"/>
        </w:rPr>
        <w:t xml:space="preserve">» (Авдіївська </w:t>
      </w:r>
      <w:proofErr w:type="spellStart"/>
      <w:r w:rsidRPr="007F79BE">
        <w:rPr>
          <w:sz w:val="28"/>
          <w:szCs w:val="28"/>
          <w:lang w:val="uk-UA"/>
        </w:rPr>
        <w:t>промзона</w:t>
      </w:r>
      <w:proofErr w:type="spellEnd"/>
      <w:r w:rsidRPr="007F79BE">
        <w:rPr>
          <w:sz w:val="28"/>
          <w:szCs w:val="28"/>
          <w:lang w:val="uk-UA"/>
        </w:rPr>
        <w:t xml:space="preserve"> Донецька область)</w:t>
      </w:r>
      <w:r w:rsidR="007F79BE" w:rsidRPr="007F79BE">
        <w:rPr>
          <w:sz w:val="28"/>
          <w:szCs w:val="28"/>
          <w:lang w:val="uk-UA"/>
        </w:rPr>
        <w:t>.</w:t>
      </w:r>
    </w:p>
    <w:p w:rsidR="0088114C" w:rsidRPr="009278FC" w:rsidRDefault="0088114C" w:rsidP="00101E7E">
      <w:pPr>
        <w:ind w:left="360"/>
        <w:jc w:val="both"/>
        <w:rPr>
          <w:sz w:val="28"/>
          <w:szCs w:val="28"/>
          <w:lang w:val="uk-UA"/>
        </w:rPr>
      </w:pPr>
    </w:p>
    <w:p w:rsidR="0088114C" w:rsidRPr="009278FC" w:rsidRDefault="007F79BE" w:rsidP="00101E7E">
      <w:pPr>
        <w:numPr>
          <w:ilvl w:val="0"/>
          <w:numId w:val="2"/>
        </w:numPr>
        <w:jc w:val="both"/>
        <w:rPr>
          <w:sz w:val="28"/>
          <w:szCs w:val="28"/>
          <w:lang w:val="uk-UA"/>
        </w:rPr>
      </w:pPr>
      <w:r>
        <w:rPr>
          <w:sz w:val="28"/>
          <w:szCs w:val="28"/>
          <w:lang w:val="uk-UA"/>
        </w:rPr>
        <w:t>Головному бухгалтеру відділу бухгалтерського обліку та звітності</w:t>
      </w:r>
      <w:r w:rsidR="0088114C" w:rsidRPr="009278FC">
        <w:rPr>
          <w:sz w:val="28"/>
          <w:szCs w:val="28"/>
          <w:lang w:val="uk-UA"/>
        </w:rPr>
        <w:t xml:space="preserve"> Ічнянської міської ради (</w:t>
      </w:r>
      <w:r>
        <w:rPr>
          <w:sz w:val="28"/>
          <w:szCs w:val="28"/>
          <w:lang w:val="uk-UA"/>
        </w:rPr>
        <w:t>Радченко С.М.</w:t>
      </w:r>
      <w:r w:rsidR="0088114C" w:rsidRPr="009278FC">
        <w:rPr>
          <w:sz w:val="28"/>
          <w:szCs w:val="28"/>
          <w:lang w:val="uk-UA"/>
        </w:rPr>
        <w:t xml:space="preserve">) </w:t>
      </w:r>
      <w:r>
        <w:rPr>
          <w:sz w:val="28"/>
          <w:szCs w:val="28"/>
          <w:lang w:val="uk-UA"/>
        </w:rPr>
        <w:t>утримати з даної суми податок на доходи фізичних осіб, що виплачуються податковими агентами у розмірі 18%, військовий збір в розмірі 1,5% та сплатити комісію банку за перераховані гроші в розмірі 0,15%</w:t>
      </w:r>
      <w:r w:rsidR="0088114C" w:rsidRPr="009278FC">
        <w:rPr>
          <w:sz w:val="28"/>
          <w:szCs w:val="28"/>
          <w:lang w:val="uk-UA"/>
        </w:rPr>
        <w:t>.</w:t>
      </w:r>
    </w:p>
    <w:p w:rsidR="0088114C" w:rsidRPr="009278FC" w:rsidRDefault="0088114C" w:rsidP="00101E7E">
      <w:pPr>
        <w:ind w:left="360"/>
        <w:jc w:val="both"/>
        <w:rPr>
          <w:sz w:val="28"/>
          <w:szCs w:val="28"/>
          <w:lang w:val="uk-UA"/>
        </w:rPr>
      </w:pPr>
    </w:p>
    <w:p w:rsidR="0088114C" w:rsidRPr="009278FC" w:rsidRDefault="0088114C" w:rsidP="00A45C26">
      <w:pPr>
        <w:rPr>
          <w:sz w:val="28"/>
          <w:szCs w:val="28"/>
          <w:lang w:val="uk-UA"/>
        </w:rPr>
      </w:pPr>
    </w:p>
    <w:p w:rsidR="0088114C" w:rsidRPr="009278FC" w:rsidRDefault="0088114C" w:rsidP="00A45C26">
      <w:pPr>
        <w:rPr>
          <w:sz w:val="28"/>
          <w:szCs w:val="28"/>
          <w:lang w:val="uk-UA"/>
        </w:rPr>
      </w:pPr>
    </w:p>
    <w:p w:rsidR="0088114C" w:rsidRPr="009278FC" w:rsidRDefault="0088114C" w:rsidP="00A45C26">
      <w:pPr>
        <w:rPr>
          <w:sz w:val="28"/>
          <w:szCs w:val="28"/>
          <w:lang w:val="uk-UA"/>
        </w:rPr>
      </w:pPr>
    </w:p>
    <w:p w:rsidR="0088114C" w:rsidRPr="009278FC" w:rsidRDefault="0088114C" w:rsidP="00A45C26">
      <w:pPr>
        <w:rPr>
          <w:sz w:val="28"/>
          <w:szCs w:val="28"/>
          <w:lang w:val="uk-UA"/>
        </w:rPr>
      </w:pPr>
    </w:p>
    <w:p w:rsidR="0088114C" w:rsidRPr="009278FC" w:rsidRDefault="0088114C" w:rsidP="00A45C26">
      <w:pPr>
        <w:rPr>
          <w:b/>
          <w:sz w:val="28"/>
          <w:szCs w:val="28"/>
          <w:lang w:val="uk-UA"/>
        </w:rPr>
      </w:pPr>
      <w:r w:rsidRPr="009278FC">
        <w:rPr>
          <w:b/>
          <w:sz w:val="28"/>
          <w:szCs w:val="28"/>
          <w:lang w:val="uk-UA"/>
        </w:rPr>
        <w:t xml:space="preserve">Міський голова                                                              </w:t>
      </w:r>
      <w:r w:rsidR="00361CA6">
        <w:rPr>
          <w:b/>
          <w:sz w:val="28"/>
          <w:szCs w:val="28"/>
          <w:lang w:val="uk-UA"/>
        </w:rPr>
        <w:t xml:space="preserve">      </w:t>
      </w:r>
      <w:r w:rsidRPr="009278FC">
        <w:rPr>
          <w:b/>
          <w:sz w:val="28"/>
          <w:szCs w:val="28"/>
          <w:lang w:val="uk-UA"/>
        </w:rPr>
        <w:t xml:space="preserve">   </w:t>
      </w:r>
      <w:r w:rsidR="00361CA6">
        <w:rPr>
          <w:b/>
          <w:sz w:val="28"/>
          <w:szCs w:val="28"/>
          <w:lang w:val="uk-UA"/>
        </w:rPr>
        <w:t>Олена БУТУРЛИМ</w:t>
      </w:r>
      <w:bookmarkStart w:id="0" w:name="_GoBack"/>
      <w:bookmarkEnd w:id="0"/>
    </w:p>
    <w:sectPr w:rsidR="0088114C" w:rsidRPr="009278FC" w:rsidSect="00691457">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9F5" w:rsidRDefault="00B669F5" w:rsidP="003C49F0">
      <w:r>
        <w:separator/>
      </w:r>
    </w:p>
  </w:endnote>
  <w:endnote w:type="continuationSeparator" w:id="0">
    <w:p w:rsidR="00B669F5" w:rsidRDefault="00B669F5" w:rsidP="003C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9F5" w:rsidRDefault="00B669F5" w:rsidP="003C49F0">
      <w:r>
        <w:separator/>
      </w:r>
    </w:p>
  </w:footnote>
  <w:footnote w:type="continuationSeparator" w:id="0">
    <w:p w:rsidR="00B669F5" w:rsidRDefault="00B669F5" w:rsidP="003C4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9F0" w:rsidRPr="003C49F0" w:rsidRDefault="003C49F0">
    <w:pPr>
      <w:pStyle w:val="a7"/>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F20C3"/>
    <w:multiLevelType w:val="hybridMultilevel"/>
    <w:tmpl w:val="2482E9B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1E4111A"/>
    <w:multiLevelType w:val="hybridMultilevel"/>
    <w:tmpl w:val="8934FE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74D056E"/>
    <w:multiLevelType w:val="hybridMultilevel"/>
    <w:tmpl w:val="057CC468"/>
    <w:lvl w:ilvl="0" w:tplc="0FAA6AEA">
      <w:start w:val="202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54"/>
    <w:rsid w:val="00082354"/>
    <w:rsid w:val="00090E9B"/>
    <w:rsid w:val="000B3381"/>
    <w:rsid w:val="00101E7E"/>
    <w:rsid w:val="001808EC"/>
    <w:rsid w:val="00261B24"/>
    <w:rsid w:val="003544CC"/>
    <w:rsid w:val="00361CA6"/>
    <w:rsid w:val="003C49F0"/>
    <w:rsid w:val="0042625C"/>
    <w:rsid w:val="00464D64"/>
    <w:rsid w:val="005318CF"/>
    <w:rsid w:val="0055321C"/>
    <w:rsid w:val="00632DE4"/>
    <w:rsid w:val="00691457"/>
    <w:rsid w:val="00695C64"/>
    <w:rsid w:val="006C1463"/>
    <w:rsid w:val="0070506F"/>
    <w:rsid w:val="00712436"/>
    <w:rsid w:val="007A41CE"/>
    <w:rsid w:val="007F79BE"/>
    <w:rsid w:val="0088114C"/>
    <w:rsid w:val="009278FC"/>
    <w:rsid w:val="00945433"/>
    <w:rsid w:val="00957087"/>
    <w:rsid w:val="009830B0"/>
    <w:rsid w:val="009A30F7"/>
    <w:rsid w:val="00A26E93"/>
    <w:rsid w:val="00A45C26"/>
    <w:rsid w:val="00A626AB"/>
    <w:rsid w:val="00A70804"/>
    <w:rsid w:val="00AA6D57"/>
    <w:rsid w:val="00B60432"/>
    <w:rsid w:val="00B61BBA"/>
    <w:rsid w:val="00B669F5"/>
    <w:rsid w:val="00C05A62"/>
    <w:rsid w:val="00DC2253"/>
    <w:rsid w:val="00EC4F4F"/>
    <w:rsid w:val="00F42940"/>
    <w:rsid w:val="00FE2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C26"/>
    <w:rPr>
      <w:rFonts w:ascii="Times New Roman" w:eastAsia="Times New Roman" w:hAnsi="Times New Roman"/>
      <w:sz w:val="24"/>
      <w:szCs w:val="24"/>
    </w:rPr>
  </w:style>
  <w:style w:type="paragraph" w:styleId="1">
    <w:name w:val="heading 1"/>
    <w:basedOn w:val="a"/>
    <w:next w:val="a"/>
    <w:link w:val="10"/>
    <w:uiPriority w:val="99"/>
    <w:qFormat/>
    <w:rsid w:val="00A45C26"/>
    <w:pPr>
      <w:keepNext/>
      <w:jc w:val="center"/>
      <w:outlineLvl w:val="0"/>
    </w:pPr>
    <w:rPr>
      <w:sz w:val="32"/>
      <w:szCs w:val="20"/>
      <w:lang w:val="uk-UA"/>
    </w:rPr>
  </w:style>
  <w:style w:type="paragraph" w:styleId="2">
    <w:name w:val="heading 2"/>
    <w:basedOn w:val="a"/>
    <w:next w:val="a"/>
    <w:link w:val="20"/>
    <w:uiPriority w:val="99"/>
    <w:qFormat/>
    <w:rsid w:val="00A45C26"/>
    <w:pPr>
      <w:keepNext/>
      <w:jc w:val="center"/>
      <w:outlineLvl w:val="1"/>
    </w:pPr>
    <w:rPr>
      <w:b/>
      <w:sz w:val="4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5C26"/>
    <w:rPr>
      <w:rFonts w:ascii="Times New Roman" w:hAnsi="Times New Roman" w:cs="Times New Roman"/>
      <w:sz w:val="20"/>
      <w:szCs w:val="20"/>
      <w:lang w:eastAsia="ru-RU"/>
    </w:rPr>
  </w:style>
  <w:style w:type="character" w:customStyle="1" w:styleId="20">
    <w:name w:val="Заголовок 2 Знак"/>
    <w:basedOn w:val="a0"/>
    <w:link w:val="2"/>
    <w:uiPriority w:val="99"/>
    <w:semiHidden/>
    <w:locked/>
    <w:rsid w:val="00A45C26"/>
    <w:rPr>
      <w:rFonts w:ascii="Times New Roman" w:hAnsi="Times New Roman" w:cs="Times New Roman"/>
      <w:b/>
      <w:sz w:val="20"/>
      <w:szCs w:val="20"/>
      <w:lang w:eastAsia="ru-RU"/>
    </w:rPr>
  </w:style>
  <w:style w:type="paragraph" w:styleId="a3">
    <w:name w:val="No Spacing"/>
    <w:uiPriority w:val="99"/>
    <w:qFormat/>
    <w:rsid w:val="00A45C26"/>
    <w:rPr>
      <w:rFonts w:ascii="Times New Roman" w:eastAsia="Times New Roman" w:hAnsi="Times New Roman"/>
      <w:sz w:val="24"/>
      <w:szCs w:val="24"/>
    </w:rPr>
  </w:style>
  <w:style w:type="paragraph" w:styleId="a4">
    <w:name w:val="List Paragraph"/>
    <w:basedOn w:val="a"/>
    <w:uiPriority w:val="99"/>
    <w:qFormat/>
    <w:rsid w:val="00A45C26"/>
    <w:pPr>
      <w:ind w:left="708"/>
    </w:pPr>
  </w:style>
  <w:style w:type="paragraph" w:styleId="a5">
    <w:name w:val="Balloon Text"/>
    <w:basedOn w:val="a"/>
    <w:link w:val="a6"/>
    <w:uiPriority w:val="99"/>
    <w:semiHidden/>
    <w:rsid w:val="00A45C26"/>
    <w:rPr>
      <w:rFonts w:ascii="Tahoma" w:hAnsi="Tahoma" w:cs="Tahoma"/>
      <w:sz w:val="16"/>
      <w:szCs w:val="16"/>
    </w:rPr>
  </w:style>
  <w:style w:type="character" w:customStyle="1" w:styleId="a6">
    <w:name w:val="Текст выноски Знак"/>
    <w:basedOn w:val="a0"/>
    <w:link w:val="a5"/>
    <w:uiPriority w:val="99"/>
    <w:semiHidden/>
    <w:locked/>
    <w:rsid w:val="00A45C26"/>
    <w:rPr>
      <w:rFonts w:ascii="Tahoma" w:hAnsi="Tahoma" w:cs="Tahoma"/>
      <w:sz w:val="16"/>
      <w:szCs w:val="16"/>
      <w:lang w:val="ru-RU" w:eastAsia="ru-RU"/>
    </w:rPr>
  </w:style>
  <w:style w:type="paragraph" w:styleId="a7">
    <w:name w:val="header"/>
    <w:basedOn w:val="a"/>
    <w:link w:val="a8"/>
    <w:uiPriority w:val="99"/>
    <w:unhideWhenUsed/>
    <w:rsid w:val="003C49F0"/>
    <w:pPr>
      <w:tabs>
        <w:tab w:val="center" w:pos="4677"/>
        <w:tab w:val="right" w:pos="9355"/>
      </w:tabs>
    </w:pPr>
  </w:style>
  <w:style w:type="character" w:customStyle="1" w:styleId="a8">
    <w:name w:val="Верхний колонтитул Знак"/>
    <w:basedOn w:val="a0"/>
    <w:link w:val="a7"/>
    <w:uiPriority w:val="99"/>
    <w:rsid w:val="003C49F0"/>
    <w:rPr>
      <w:rFonts w:ascii="Times New Roman" w:eastAsia="Times New Roman" w:hAnsi="Times New Roman"/>
      <w:sz w:val="24"/>
      <w:szCs w:val="24"/>
    </w:rPr>
  </w:style>
  <w:style w:type="paragraph" w:styleId="a9">
    <w:name w:val="footer"/>
    <w:basedOn w:val="a"/>
    <w:link w:val="aa"/>
    <w:uiPriority w:val="99"/>
    <w:unhideWhenUsed/>
    <w:rsid w:val="003C49F0"/>
    <w:pPr>
      <w:tabs>
        <w:tab w:val="center" w:pos="4677"/>
        <w:tab w:val="right" w:pos="9355"/>
      </w:tabs>
    </w:pPr>
  </w:style>
  <w:style w:type="character" w:customStyle="1" w:styleId="aa">
    <w:name w:val="Нижний колонтитул Знак"/>
    <w:basedOn w:val="a0"/>
    <w:link w:val="a9"/>
    <w:uiPriority w:val="99"/>
    <w:rsid w:val="003C49F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C26"/>
    <w:rPr>
      <w:rFonts w:ascii="Times New Roman" w:eastAsia="Times New Roman" w:hAnsi="Times New Roman"/>
      <w:sz w:val="24"/>
      <w:szCs w:val="24"/>
    </w:rPr>
  </w:style>
  <w:style w:type="paragraph" w:styleId="1">
    <w:name w:val="heading 1"/>
    <w:basedOn w:val="a"/>
    <w:next w:val="a"/>
    <w:link w:val="10"/>
    <w:uiPriority w:val="99"/>
    <w:qFormat/>
    <w:rsid w:val="00A45C26"/>
    <w:pPr>
      <w:keepNext/>
      <w:jc w:val="center"/>
      <w:outlineLvl w:val="0"/>
    </w:pPr>
    <w:rPr>
      <w:sz w:val="32"/>
      <w:szCs w:val="20"/>
      <w:lang w:val="uk-UA"/>
    </w:rPr>
  </w:style>
  <w:style w:type="paragraph" w:styleId="2">
    <w:name w:val="heading 2"/>
    <w:basedOn w:val="a"/>
    <w:next w:val="a"/>
    <w:link w:val="20"/>
    <w:uiPriority w:val="99"/>
    <w:qFormat/>
    <w:rsid w:val="00A45C26"/>
    <w:pPr>
      <w:keepNext/>
      <w:jc w:val="center"/>
      <w:outlineLvl w:val="1"/>
    </w:pPr>
    <w:rPr>
      <w:b/>
      <w:sz w:val="4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5C26"/>
    <w:rPr>
      <w:rFonts w:ascii="Times New Roman" w:hAnsi="Times New Roman" w:cs="Times New Roman"/>
      <w:sz w:val="20"/>
      <w:szCs w:val="20"/>
      <w:lang w:eastAsia="ru-RU"/>
    </w:rPr>
  </w:style>
  <w:style w:type="character" w:customStyle="1" w:styleId="20">
    <w:name w:val="Заголовок 2 Знак"/>
    <w:basedOn w:val="a0"/>
    <w:link w:val="2"/>
    <w:uiPriority w:val="99"/>
    <w:semiHidden/>
    <w:locked/>
    <w:rsid w:val="00A45C26"/>
    <w:rPr>
      <w:rFonts w:ascii="Times New Roman" w:hAnsi="Times New Roman" w:cs="Times New Roman"/>
      <w:b/>
      <w:sz w:val="20"/>
      <w:szCs w:val="20"/>
      <w:lang w:eastAsia="ru-RU"/>
    </w:rPr>
  </w:style>
  <w:style w:type="paragraph" w:styleId="a3">
    <w:name w:val="No Spacing"/>
    <w:uiPriority w:val="99"/>
    <w:qFormat/>
    <w:rsid w:val="00A45C26"/>
    <w:rPr>
      <w:rFonts w:ascii="Times New Roman" w:eastAsia="Times New Roman" w:hAnsi="Times New Roman"/>
      <w:sz w:val="24"/>
      <w:szCs w:val="24"/>
    </w:rPr>
  </w:style>
  <w:style w:type="paragraph" w:styleId="a4">
    <w:name w:val="List Paragraph"/>
    <w:basedOn w:val="a"/>
    <w:uiPriority w:val="99"/>
    <w:qFormat/>
    <w:rsid w:val="00A45C26"/>
    <w:pPr>
      <w:ind w:left="708"/>
    </w:pPr>
  </w:style>
  <w:style w:type="paragraph" w:styleId="a5">
    <w:name w:val="Balloon Text"/>
    <w:basedOn w:val="a"/>
    <w:link w:val="a6"/>
    <w:uiPriority w:val="99"/>
    <w:semiHidden/>
    <w:rsid w:val="00A45C26"/>
    <w:rPr>
      <w:rFonts w:ascii="Tahoma" w:hAnsi="Tahoma" w:cs="Tahoma"/>
      <w:sz w:val="16"/>
      <w:szCs w:val="16"/>
    </w:rPr>
  </w:style>
  <w:style w:type="character" w:customStyle="1" w:styleId="a6">
    <w:name w:val="Текст выноски Знак"/>
    <w:basedOn w:val="a0"/>
    <w:link w:val="a5"/>
    <w:uiPriority w:val="99"/>
    <w:semiHidden/>
    <w:locked/>
    <w:rsid w:val="00A45C26"/>
    <w:rPr>
      <w:rFonts w:ascii="Tahoma" w:hAnsi="Tahoma" w:cs="Tahoma"/>
      <w:sz w:val="16"/>
      <w:szCs w:val="16"/>
      <w:lang w:val="ru-RU" w:eastAsia="ru-RU"/>
    </w:rPr>
  </w:style>
  <w:style w:type="paragraph" w:styleId="a7">
    <w:name w:val="header"/>
    <w:basedOn w:val="a"/>
    <w:link w:val="a8"/>
    <w:uiPriority w:val="99"/>
    <w:unhideWhenUsed/>
    <w:rsid w:val="003C49F0"/>
    <w:pPr>
      <w:tabs>
        <w:tab w:val="center" w:pos="4677"/>
        <w:tab w:val="right" w:pos="9355"/>
      </w:tabs>
    </w:pPr>
  </w:style>
  <w:style w:type="character" w:customStyle="1" w:styleId="a8">
    <w:name w:val="Верхний колонтитул Знак"/>
    <w:basedOn w:val="a0"/>
    <w:link w:val="a7"/>
    <w:uiPriority w:val="99"/>
    <w:rsid w:val="003C49F0"/>
    <w:rPr>
      <w:rFonts w:ascii="Times New Roman" w:eastAsia="Times New Roman" w:hAnsi="Times New Roman"/>
      <w:sz w:val="24"/>
      <w:szCs w:val="24"/>
    </w:rPr>
  </w:style>
  <w:style w:type="paragraph" w:styleId="a9">
    <w:name w:val="footer"/>
    <w:basedOn w:val="a"/>
    <w:link w:val="aa"/>
    <w:uiPriority w:val="99"/>
    <w:unhideWhenUsed/>
    <w:rsid w:val="003C49F0"/>
    <w:pPr>
      <w:tabs>
        <w:tab w:val="center" w:pos="4677"/>
        <w:tab w:val="right" w:pos="9355"/>
      </w:tabs>
    </w:pPr>
  </w:style>
  <w:style w:type="character" w:customStyle="1" w:styleId="aa">
    <w:name w:val="Нижний колонтитул Знак"/>
    <w:basedOn w:val="a0"/>
    <w:link w:val="a9"/>
    <w:uiPriority w:val="99"/>
    <w:rsid w:val="003C49F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3427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206</Words>
  <Characters>1175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cp:revision>
  <cp:lastPrinted>2021-09-03T09:31:00Z</cp:lastPrinted>
  <dcterms:created xsi:type="dcterms:W3CDTF">2021-09-03T09:40:00Z</dcterms:created>
  <dcterms:modified xsi:type="dcterms:W3CDTF">2021-10-05T11:29:00Z</dcterms:modified>
</cp:coreProperties>
</file>